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183" w:y="216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515pt;height:706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9" w:y="240"/>
        <w:widowControl w:val="0"/>
        <w:rPr>
          <w:sz w:val="2"/>
          <w:szCs w:val="2"/>
        </w:rPr>
      </w:pPr>
      <w:r>
        <w:pict>
          <v:shape id="_x0000_s1027" type="#_x0000_t75" style="width:517pt;height:705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5" w:y="168"/>
        <w:widowControl w:val="0"/>
        <w:rPr>
          <w:sz w:val="2"/>
          <w:szCs w:val="2"/>
        </w:rPr>
      </w:pPr>
      <w:r>
        <w:pict>
          <v:shape id="_x0000_s1028" type="#_x0000_t75" style="width:519pt;height:709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215"/>
        <w:widowControl w:val="0"/>
        <w:rPr>
          <w:sz w:val="2"/>
          <w:szCs w:val="2"/>
        </w:rPr>
      </w:pPr>
      <w:r>
        <w:pict>
          <v:shape id="_x0000_s1029" type="#_x0000_t75" style="width:517pt;height:706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215"/>
        <w:widowControl w:val="0"/>
        <w:rPr>
          <w:sz w:val="2"/>
          <w:szCs w:val="2"/>
        </w:rPr>
      </w:pPr>
      <w:r>
        <w:pict>
          <v:shape id="_x0000_s1030" type="#_x0000_t75" style="width:517pt;height:706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167"/>
        <w:widowControl w:val="0"/>
        <w:rPr>
          <w:sz w:val="2"/>
          <w:szCs w:val="2"/>
        </w:rPr>
      </w:pPr>
      <w:r>
        <w:pict>
          <v:shape id="_x0000_s1031" type="#_x0000_t75" style="width:517pt;height:709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91"/>
        <w:widowControl w:val="0"/>
        <w:rPr>
          <w:sz w:val="2"/>
          <w:szCs w:val="2"/>
        </w:rPr>
      </w:pPr>
      <w:r>
        <w:pict>
          <v:shape id="_x0000_s1032" type="#_x0000_t75" style="width:519pt;height:708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67"/>
        <w:widowControl w:val="0"/>
        <w:rPr>
          <w:sz w:val="2"/>
          <w:szCs w:val="2"/>
        </w:rPr>
      </w:pPr>
      <w:r>
        <w:pict>
          <v:shape id="_x0000_s1033" type="#_x0000_t75" style="width:517pt;height:709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215"/>
        <w:widowControl w:val="0"/>
        <w:rPr>
          <w:sz w:val="2"/>
          <w:szCs w:val="2"/>
        </w:rPr>
      </w:pPr>
      <w:r>
        <w:pict>
          <v:shape id="_x0000_s1034" type="#_x0000_t75" style="width:516pt;height:706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43"/>
        <w:widowControl w:val="0"/>
        <w:rPr>
          <w:sz w:val="2"/>
          <w:szCs w:val="2"/>
        </w:rPr>
      </w:pPr>
      <w:r>
        <w:pict>
          <v:shape id="_x0000_s1035" type="#_x0000_t75" style="width:517pt;height:710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39"/>
        <w:widowControl w:val="0"/>
        <w:rPr>
          <w:sz w:val="2"/>
          <w:szCs w:val="2"/>
        </w:rPr>
      </w:pPr>
      <w:r>
        <w:pict>
          <v:shape id="_x0000_s1036" type="#_x0000_t75" style="width:517pt;height:705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7"/>
        <w:widowControl w:val="0"/>
        <w:rPr>
          <w:sz w:val="2"/>
          <w:szCs w:val="2"/>
        </w:rPr>
      </w:pPr>
      <w:r>
        <w:pict>
          <v:shape id="_x0000_s1037" type="#_x0000_t75" style="width:518pt;height:709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91"/>
        <w:widowControl w:val="0"/>
        <w:rPr>
          <w:sz w:val="2"/>
          <w:szCs w:val="2"/>
        </w:rPr>
      </w:pPr>
      <w:r>
        <w:pict>
          <v:shape id="_x0000_s1038" type="#_x0000_t75" style="width:518pt;height:708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91"/>
        <w:widowControl w:val="0"/>
        <w:rPr>
          <w:sz w:val="2"/>
          <w:szCs w:val="2"/>
        </w:rPr>
      </w:pPr>
      <w:r>
        <w:pict>
          <v:shape id="_x0000_s1039" type="#_x0000_t75" style="width:515pt;height:708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91"/>
        <w:widowControl w:val="0"/>
        <w:rPr>
          <w:sz w:val="2"/>
          <w:szCs w:val="2"/>
        </w:rPr>
      </w:pPr>
      <w:r>
        <w:pict>
          <v:shape id="_x0000_s1040" type="#_x0000_t75" style="width:518pt;height:708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15"/>
        <w:widowControl w:val="0"/>
        <w:rPr>
          <w:sz w:val="2"/>
          <w:szCs w:val="2"/>
        </w:rPr>
      </w:pPr>
      <w:r>
        <w:pict>
          <v:shape id="_x0000_s1041" type="#_x0000_t75" style="width:517pt;height:706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91"/>
        <w:widowControl w:val="0"/>
        <w:rPr>
          <w:sz w:val="2"/>
          <w:szCs w:val="2"/>
        </w:rPr>
      </w:pPr>
      <w:r>
        <w:pict>
          <v:shape id="_x0000_s1042" type="#_x0000_t75" style="width:518pt;height:708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239"/>
        <w:widowControl w:val="0"/>
        <w:rPr>
          <w:sz w:val="2"/>
          <w:szCs w:val="2"/>
        </w:rPr>
      </w:pPr>
      <w:r>
        <w:pict>
          <v:shape id="_x0000_s1043" type="#_x0000_t75" style="width:515pt;height:705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239"/>
        <w:widowControl w:val="0"/>
        <w:rPr>
          <w:sz w:val="2"/>
          <w:szCs w:val="2"/>
        </w:rPr>
      </w:pPr>
      <w:r>
        <w:pict>
          <v:shape id="_x0000_s1044" type="#_x0000_t75" style="width:515pt;height:705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91"/>
        <w:widowControl w:val="0"/>
        <w:rPr>
          <w:sz w:val="2"/>
          <w:szCs w:val="2"/>
        </w:rPr>
      </w:pPr>
      <w:r>
        <w:pict>
          <v:shape id="_x0000_s1045" type="#_x0000_t75" style="width:517pt;height:708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39"/>
        <w:widowControl w:val="0"/>
        <w:rPr>
          <w:sz w:val="2"/>
          <w:szCs w:val="2"/>
        </w:rPr>
      </w:pPr>
      <w:r>
        <w:pict>
          <v:shape id="_x0000_s1046" type="#_x0000_t75" style="width:517pt;height:705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15"/>
        <w:widowControl w:val="0"/>
        <w:rPr>
          <w:sz w:val="2"/>
          <w:szCs w:val="2"/>
        </w:rPr>
      </w:pPr>
      <w:r>
        <w:pict>
          <v:shape id="_x0000_s1047" type="#_x0000_t75" style="width:517pt;height:706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87"/>
        <w:widowControl w:val="0"/>
        <w:rPr>
          <w:sz w:val="2"/>
          <w:szCs w:val="2"/>
        </w:rPr>
      </w:pPr>
      <w:r>
        <w:pict>
          <v:shape id="_x0000_s1048" type="#_x0000_t75" style="width:517pt;height:703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39"/>
        <w:widowControl w:val="0"/>
        <w:rPr>
          <w:sz w:val="2"/>
          <w:szCs w:val="2"/>
        </w:rPr>
      </w:pPr>
      <w:r>
        <w:pict>
          <v:shape id="_x0000_s1049" type="#_x0000_t75" style="width:517pt;height:705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167"/>
        <w:widowControl w:val="0"/>
        <w:rPr>
          <w:sz w:val="2"/>
          <w:szCs w:val="2"/>
        </w:rPr>
      </w:pPr>
      <w:r>
        <w:pict>
          <v:shape id="_x0000_s1050" type="#_x0000_t75" style="width:516pt;height:709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91"/>
        <w:widowControl w:val="0"/>
        <w:rPr>
          <w:sz w:val="2"/>
          <w:szCs w:val="2"/>
        </w:rPr>
      </w:pPr>
      <w:r>
        <w:pict>
          <v:shape id="_x0000_s1051" type="#_x0000_t75" style="width:518pt;height:708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15"/>
        <w:widowControl w:val="0"/>
        <w:rPr>
          <w:sz w:val="2"/>
          <w:szCs w:val="2"/>
        </w:rPr>
      </w:pPr>
      <w:r>
        <w:pict>
          <v:shape id="_x0000_s1052" type="#_x0000_t75" style="width:517pt;height:706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239"/>
        <w:widowControl w:val="0"/>
        <w:rPr>
          <w:sz w:val="2"/>
          <w:szCs w:val="2"/>
        </w:rPr>
      </w:pPr>
      <w:r>
        <w:pict>
          <v:shape id="_x0000_s1053" type="#_x0000_t75" style="width:516pt;height:705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7"/>
        <w:widowControl w:val="0"/>
        <w:rPr>
          <w:sz w:val="2"/>
          <w:szCs w:val="2"/>
        </w:rPr>
      </w:pPr>
      <w:r>
        <w:pict>
          <v:shape id="_x0000_s1054" type="#_x0000_t75" style="width:518pt;height:709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0" w:y="332"/>
        <w:widowControl w:val="0"/>
        <w:rPr>
          <w:sz w:val="2"/>
          <w:szCs w:val="2"/>
        </w:rPr>
      </w:pPr>
      <w:r>
        <w:pict>
          <v:shape id="_x0000_s1055" type="#_x0000_t75" style="width:513pt;height:700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239"/>
        <w:widowControl w:val="0"/>
        <w:rPr>
          <w:sz w:val="2"/>
          <w:szCs w:val="2"/>
        </w:rPr>
      </w:pPr>
      <w:r>
        <w:pict>
          <v:shape id="_x0000_s1056" type="#_x0000_t75" style="width:516pt;height:705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87" w:y="548"/>
        <w:widowControl w:val="0"/>
        <w:rPr>
          <w:sz w:val="2"/>
          <w:szCs w:val="2"/>
        </w:rPr>
      </w:pPr>
      <w:r>
        <w:pict>
          <v:shape id="_x0000_s1057" type="#_x0000_t75" style="width:503pt;height:679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215"/>
        <w:widowControl w:val="0"/>
        <w:rPr>
          <w:sz w:val="2"/>
          <w:szCs w:val="2"/>
        </w:rPr>
      </w:pPr>
      <w:r>
        <w:pict>
          <v:shape id="_x0000_s1058" type="#_x0000_t75" style="width:516pt;height:706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15"/>
        <w:widowControl w:val="0"/>
        <w:rPr>
          <w:sz w:val="2"/>
          <w:szCs w:val="2"/>
        </w:rPr>
      </w:pPr>
      <w:r>
        <w:pict>
          <v:shape id="_x0000_s1059" type="#_x0000_t75" style="width:517pt;height:706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215"/>
        <w:widowControl w:val="0"/>
        <w:rPr>
          <w:sz w:val="2"/>
          <w:szCs w:val="2"/>
        </w:rPr>
      </w:pPr>
      <w:r>
        <w:pict>
          <v:shape id="_x0000_s1060" type="#_x0000_t75" style="width:518pt;height:706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39"/>
        <w:widowControl w:val="0"/>
        <w:rPr>
          <w:sz w:val="2"/>
          <w:szCs w:val="2"/>
        </w:rPr>
      </w:pPr>
      <w:r>
        <w:pict>
          <v:shape id="_x0000_s1061" type="#_x0000_t75" style="width:517pt;height:705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215"/>
        <w:widowControl w:val="0"/>
        <w:rPr>
          <w:sz w:val="2"/>
          <w:szCs w:val="2"/>
        </w:rPr>
      </w:pPr>
      <w:r>
        <w:pict>
          <v:shape id="_x0000_s1062" type="#_x0000_t75" style="width:516pt;height:706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215"/>
        <w:widowControl w:val="0"/>
        <w:rPr>
          <w:sz w:val="2"/>
          <w:szCs w:val="2"/>
        </w:rPr>
      </w:pPr>
      <w:r>
        <w:pict>
          <v:shape id="_x0000_s1063" type="#_x0000_t75" style="width:518pt;height:706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191"/>
        <w:widowControl w:val="0"/>
        <w:rPr>
          <w:sz w:val="2"/>
          <w:szCs w:val="2"/>
        </w:rPr>
      </w:pPr>
      <w:r>
        <w:pict>
          <v:shape id="_x0000_s1064" type="#_x0000_t75" style="width:516pt;height:708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15"/>
        <w:widowControl w:val="0"/>
        <w:rPr>
          <w:sz w:val="2"/>
          <w:szCs w:val="2"/>
        </w:rPr>
      </w:pPr>
      <w:r>
        <w:pict>
          <v:shape id="_x0000_s1065" type="#_x0000_t75" style="width:517pt;height:706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15"/>
        <w:widowControl w:val="0"/>
        <w:rPr>
          <w:sz w:val="2"/>
          <w:szCs w:val="2"/>
        </w:rPr>
      </w:pPr>
      <w:r>
        <w:pict>
          <v:shape id="_x0000_s1066" type="#_x0000_t75" style="width:517pt;height:706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191"/>
        <w:widowControl w:val="0"/>
        <w:rPr>
          <w:sz w:val="2"/>
          <w:szCs w:val="2"/>
        </w:rPr>
      </w:pPr>
      <w:r>
        <w:pict>
          <v:shape id="_x0000_s1067" type="#_x0000_t75" style="width:516pt;height:708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215"/>
        <w:widowControl w:val="0"/>
        <w:rPr>
          <w:sz w:val="2"/>
          <w:szCs w:val="2"/>
        </w:rPr>
      </w:pPr>
      <w:r>
        <w:pict>
          <v:shape id="_x0000_s1068" type="#_x0000_t75" style="width:518pt;height:706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7"/>
        <w:widowControl w:val="0"/>
        <w:rPr>
          <w:sz w:val="2"/>
          <w:szCs w:val="2"/>
        </w:rPr>
      </w:pPr>
      <w:r>
        <w:pict>
          <v:shape id="_x0000_s1069" type="#_x0000_t75" style="width:518pt;height:709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239"/>
        <w:widowControl w:val="0"/>
        <w:rPr>
          <w:sz w:val="2"/>
          <w:szCs w:val="2"/>
        </w:rPr>
      </w:pPr>
      <w:r>
        <w:pict>
          <v:shape id="_x0000_s1070" type="#_x0000_t75" style="width:516pt;height:705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239"/>
        <w:widowControl w:val="0"/>
        <w:rPr>
          <w:sz w:val="2"/>
          <w:szCs w:val="2"/>
        </w:rPr>
      </w:pPr>
      <w:r>
        <w:pict>
          <v:shape id="_x0000_s1071" type="#_x0000_t75" style="width:516pt;height:705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15"/>
        <w:widowControl w:val="0"/>
        <w:rPr>
          <w:sz w:val="2"/>
          <w:szCs w:val="2"/>
        </w:rPr>
      </w:pPr>
      <w:r>
        <w:pict>
          <v:shape id="_x0000_s1072" type="#_x0000_t75" style="width:517pt;height:706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15"/>
        <w:widowControl w:val="0"/>
        <w:rPr>
          <w:sz w:val="2"/>
          <w:szCs w:val="2"/>
        </w:rPr>
      </w:pPr>
      <w:r>
        <w:pict>
          <v:shape id="_x0000_s1073" type="#_x0000_t75" style="width:517pt;height:706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15"/>
        <w:widowControl w:val="0"/>
        <w:rPr>
          <w:sz w:val="2"/>
          <w:szCs w:val="2"/>
        </w:rPr>
      </w:pPr>
      <w:r>
        <w:pict>
          <v:shape id="_x0000_s1074" type="#_x0000_t75" style="width:517pt;height:706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191"/>
        <w:widowControl w:val="0"/>
        <w:rPr>
          <w:sz w:val="2"/>
          <w:szCs w:val="2"/>
        </w:rPr>
      </w:pPr>
      <w:r>
        <w:pict>
          <v:shape id="_x0000_s1075" type="#_x0000_t75" style="width:516pt;height:708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215"/>
        <w:widowControl w:val="0"/>
        <w:rPr>
          <w:sz w:val="2"/>
          <w:szCs w:val="2"/>
        </w:rPr>
      </w:pPr>
      <w:r>
        <w:pict>
          <v:shape id="_x0000_s1076" type="#_x0000_t75" style="width:518pt;height:706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7"/>
        <w:widowControl w:val="0"/>
        <w:rPr>
          <w:sz w:val="2"/>
          <w:szCs w:val="2"/>
        </w:rPr>
      </w:pPr>
      <w:r>
        <w:pict>
          <v:shape id="_x0000_s1077" type="#_x0000_t75" style="width:518pt;height:709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63"/>
        <w:widowControl w:val="0"/>
        <w:rPr>
          <w:sz w:val="2"/>
          <w:szCs w:val="2"/>
        </w:rPr>
      </w:pPr>
      <w:r>
        <w:pict>
          <v:shape id="_x0000_s1078" type="#_x0000_t75" style="width:517pt;height:704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239"/>
        <w:widowControl w:val="0"/>
        <w:rPr>
          <w:sz w:val="2"/>
          <w:szCs w:val="2"/>
        </w:rPr>
      </w:pPr>
      <w:r>
        <w:pict>
          <v:shape id="_x0000_s1079" type="#_x0000_t75" style="width:515pt;height:705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39"/>
        <w:widowControl w:val="0"/>
        <w:rPr>
          <w:sz w:val="2"/>
          <w:szCs w:val="2"/>
        </w:rPr>
      </w:pPr>
      <w:r>
        <w:pict>
          <v:shape id="_x0000_s1080" type="#_x0000_t75" style="width:517pt;height:705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91"/>
        <w:widowControl w:val="0"/>
        <w:rPr>
          <w:sz w:val="2"/>
          <w:szCs w:val="2"/>
        </w:rPr>
      </w:pPr>
      <w:r>
        <w:pict>
          <v:shape id="_x0000_s1081" type="#_x0000_t75" style="width:515pt;height:707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15"/>
        <w:widowControl w:val="0"/>
        <w:rPr>
          <w:sz w:val="2"/>
          <w:szCs w:val="2"/>
        </w:rPr>
      </w:pPr>
      <w:r>
        <w:pict>
          <v:shape id="_x0000_s1082" type="#_x0000_t75" style="width:517pt;height:706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215"/>
        <w:widowControl w:val="0"/>
        <w:rPr>
          <w:sz w:val="2"/>
          <w:szCs w:val="2"/>
        </w:rPr>
      </w:pPr>
      <w:r>
        <w:pict>
          <v:shape id="_x0000_s1083" type="#_x0000_t75" style="width:518pt;height:706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191"/>
        <w:widowControl w:val="0"/>
        <w:rPr>
          <w:sz w:val="2"/>
          <w:szCs w:val="2"/>
        </w:rPr>
      </w:pPr>
      <w:r>
        <w:pict>
          <v:shape id="_x0000_s1084" type="#_x0000_t75" style="width:516pt;height:707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215"/>
        <w:widowControl w:val="0"/>
        <w:rPr>
          <w:sz w:val="2"/>
          <w:szCs w:val="2"/>
        </w:rPr>
      </w:pPr>
      <w:r>
        <w:pict>
          <v:shape id="_x0000_s1085" type="#_x0000_t75" style="width:515pt;height:706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191"/>
        <w:widowControl w:val="0"/>
        <w:rPr>
          <w:sz w:val="2"/>
          <w:szCs w:val="2"/>
        </w:rPr>
      </w:pPr>
      <w:r>
        <w:pict>
          <v:shape id="_x0000_s1086" type="#_x0000_t75" style="width:516pt;height:707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7"/>
        <w:widowControl w:val="0"/>
        <w:rPr>
          <w:sz w:val="2"/>
          <w:szCs w:val="2"/>
        </w:rPr>
      </w:pPr>
      <w:r>
        <w:pict>
          <v:shape id="_x0000_s1087" type="#_x0000_t75" style="width:518pt;height:709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15"/>
        <w:widowControl w:val="0"/>
        <w:rPr>
          <w:sz w:val="2"/>
          <w:szCs w:val="2"/>
        </w:rPr>
      </w:pPr>
      <w:r>
        <w:pict>
          <v:shape id="_x0000_s1088" type="#_x0000_t75" style="width:517pt;height:706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91"/>
        <w:widowControl w:val="0"/>
        <w:rPr>
          <w:sz w:val="2"/>
          <w:szCs w:val="2"/>
        </w:rPr>
      </w:pPr>
      <w:r>
        <w:pict>
          <v:shape id="_x0000_s1089" type="#_x0000_t75" style="width:515pt;height:707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91"/>
        <w:widowControl w:val="0"/>
        <w:rPr>
          <w:sz w:val="2"/>
          <w:szCs w:val="2"/>
        </w:rPr>
      </w:pPr>
      <w:r>
        <w:pict>
          <v:shape id="_x0000_s1090" type="#_x0000_t75" style="width:518pt;height:707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191"/>
        <w:widowControl w:val="0"/>
        <w:rPr>
          <w:sz w:val="2"/>
          <w:szCs w:val="2"/>
        </w:rPr>
      </w:pPr>
      <w:r>
        <w:pict>
          <v:shape id="_x0000_s1091" type="#_x0000_t75" style="width:516pt;height:707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91"/>
        <w:widowControl w:val="0"/>
        <w:rPr>
          <w:sz w:val="2"/>
          <w:szCs w:val="2"/>
        </w:rPr>
      </w:pPr>
      <w:r>
        <w:pict>
          <v:shape id="_x0000_s1092" type="#_x0000_t75" style="width:517pt;height:707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191"/>
        <w:widowControl w:val="0"/>
        <w:rPr>
          <w:sz w:val="2"/>
          <w:szCs w:val="2"/>
        </w:rPr>
      </w:pPr>
      <w:r>
        <w:pict>
          <v:shape id="_x0000_s1093" type="#_x0000_t75" style="width:516pt;height:707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215"/>
        <w:widowControl w:val="0"/>
        <w:rPr>
          <w:sz w:val="2"/>
          <w:szCs w:val="2"/>
        </w:rPr>
      </w:pPr>
      <w:r>
        <w:pict>
          <v:shape id="_x0000_s1094" type="#_x0000_t75" style="width:516pt;height:706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91"/>
        <w:widowControl w:val="0"/>
        <w:rPr>
          <w:sz w:val="2"/>
          <w:szCs w:val="2"/>
        </w:rPr>
      </w:pPr>
      <w:r>
        <w:pict>
          <v:shape id="_x0000_s1095" type="#_x0000_t75" style="width:517pt;height:707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7"/>
        <w:widowControl w:val="0"/>
        <w:rPr>
          <w:sz w:val="2"/>
          <w:szCs w:val="2"/>
        </w:rPr>
      </w:pPr>
      <w:r>
        <w:pict>
          <v:shape id="_x0000_s1096" type="#_x0000_t75" style="width:518pt;height:709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91"/>
        <w:widowControl w:val="0"/>
        <w:rPr>
          <w:sz w:val="2"/>
          <w:szCs w:val="2"/>
        </w:rPr>
      </w:pPr>
      <w:r>
        <w:pict>
          <v:shape id="_x0000_s1097" type="#_x0000_t75" style="width:515pt;height:707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239"/>
        <w:widowControl w:val="0"/>
        <w:rPr>
          <w:sz w:val="2"/>
          <w:szCs w:val="2"/>
        </w:rPr>
      </w:pPr>
      <w:r>
        <w:pict>
          <v:shape id="_x0000_s1098" type="#_x0000_t75" style="width:516pt;height:705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308"/>
        <w:widowControl w:val="0"/>
        <w:rPr>
          <w:sz w:val="2"/>
          <w:szCs w:val="2"/>
        </w:rPr>
      </w:pPr>
      <w:r>
        <w:pict>
          <v:shape id="_x0000_s1099" type="#_x0000_t75" style="width:517pt;height:701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91"/>
        <w:widowControl w:val="0"/>
        <w:rPr>
          <w:sz w:val="2"/>
          <w:szCs w:val="2"/>
        </w:rPr>
      </w:pPr>
      <w:r>
        <w:pict>
          <v:shape id="_x0000_s1100" type="#_x0000_t75" style="width:518pt;height:707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91"/>
        <w:widowControl w:val="0"/>
        <w:rPr>
          <w:sz w:val="2"/>
          <w:szCs w:val="2"/>
        </w:rPr>
      </w:pPr>
      <w:r>
        <w:pict>
          <v:shape id="_x0000_s1101" type="#_x0000_t75" style="width:518pt;height:707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3" w:y="287"/>
        <w:widowControl w:val="0"/>
        <w:rPr>
          <w:sz w:val="2"/>
          <w:szCs w:val="2"/>
        </w:rPr>
      </w:pPr>
      <w:r>
        <w:pict>
          <v:shape id="_x0000_s1102" type="#_x0000_t75" style="width:511pt;height:702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215"/>
        <w:widowControl w:val="0"/>
        <w:rPr>
          <w:sz w:val="2"/>
          <w:szCs w:val="2"/>
        </w:rPr>
      </w:pPr>
      <w:r>
        <w:pict>
          <v:shape id="_x0000_s1103" type="#_x0000_t75" style="width:516pt;height:706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191"/>
        <w:widowControl w:val="0"/>
        <w:rPr>
          <w:sz w:val="2"/>
          <w:szCs w:val="2"/>
        </w:rPr>
      </w:pPr>
      <w:r>
        <w:pict>
          <v:shape id="_x0000_s1104" type="#_x0000_t75" style="width:516pt;height:707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91"/>
        <w:widowControl w:val="0"/>
        <w:rPr>
          <w:sz w:val="2"/>
          <w:szCs w:val="2"/>
        </w:rPr>
      </w:pPr>
      <w:r>
        <w:pict>
          <v:shape id="_x0000_s1105" type="#_x0000_t75" style="width:518pt;height:707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239"/>
        <w:widowControl w:val="0"/>
        <w:rPr>
          <w:sz w:val="2"/>
          <w:szCs w:val="2"/>
        </w:rPr>
      </w:pPr>
      <w:r>
        <w:pict>
          <v:shape id="_x0000_s1106" type="#_x0000_t75" style="width:518pt;height:705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15"/>
        <w:widowControl w:val="0"/>
        <w:rPr>
          <w:sz w:val="2"/>
          <w:szCs w:val="2"/>
        </w:rPr>
      </w:pPr>
      <w:r>
        <w:pict>
          <v:shape id="_x0000_s1107" type="#_x0000_t75" style="width:517pt;height:706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91"/>
        <w:widowControl w:val="0"/>
        <w:rPr>
          <w:sz w:val="2"/>
          <w:szCs w:val="2"/>
        </w:rPr>
      </w:pPr>
      <w:r>
        <w:pict>
          <v:shape id="_x0000_s1108" type="#_x0000_t75" style="width:517pt;height:707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67"/>
        <w:widowControl w:val="0"/>
        <w:rPr>
          <w:sz w:val="2"/>
          <w:szCs w:val="2"/>
        </w:rPr>
      </w:pPr>
      <w:r>
        <w:pict>
          <v:shape id="_x0000_s1109" type="#_x0000_t75" style="width:517pt;height:709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15"/>
        <w:widowControl w:val="0"/>
        <w:rPr>
          <w:sz w:val="2"/>
          <w:szCs w:val="2"/>
        </w:rPr>
      </w:pPr>
      <w:r>
        <w:pict>
          <v:shape id="_x0000_s1110" type="#_x0000_t75" style="width:517pt;height:706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91"/>
        <w:widowControl w:val="0"/>
        <w:rPr>
          <w:sz w:val="2"/>
          <w:szCs w:val="2"/>
        </w:rPr>
      </w:pPr>
      <w:r>
        <w:pict>
          <v:shape id="_x0000_s1111" type="#_x0000_t75" style="width:518pt;height:707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167"/>
        <w:widowControl w:val="0"/>
        <w:rPr>
          <w:sz w:val="2"/>
          <w:szCs w:val="2"/>
        </w:rPr>
      </w:pPr>
      <w:r>
        <w:pict>
          <v:shape id="_x0000_s1112" type="#_x0000_t75" style="width:516pt;height:709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215"/>
        <w:widowControl w:val="0"/>
        <w:rPr>
          <w:sz w:val="2"/>
          <w:szCs w:val="2"/>
        </w:rPr>
      </w:pPr>
      <w:r>
        <w:pict>
          <v:shape id="_x0000_s1113" type="#_x0000_t75" style="width:516pt;height:706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215"/>
        <w:widowControl w:val="0"/>
        <w:rPr>
          <w:sz w:val="2"/>
          <w:szCs w:val="2"/>
        </w:rPr>
      </w:pPr>
      <w:r>
        <w:pict>
          <v:shape id="_x0000_s1114" type="#_x0000_t75" style="width:516pt;height:706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191"/>
        <w:widowControl w:val="0"/>
        <w:rPr>
          <w:sz w:val="2"/>
          <w:szCs w:val="2"/>
        </w:rPr>
      </w:pPr>
      <w:r>
        <w:pict>
          <v:shape id="_x0000_s1115" type="#_x0000_t75" style="width:516pt;height:707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7"/>
        <w:widowControl w:val="0"/>
        <w:rPr>
          <w:sz w:val="2"/>
          <w:szCs w:val="2"/>
        </w:rPr>
      </w:pPr>
      <w:r>
        <w:pict>
          <v:shape id="_x0000_s1116" type="#_x0000_t75" style="width:518pt;height:709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7"/>
        <w:widowControl w:val="0"/>
        <w:rPr>
          <w:sz w:val="2"/>
          <w:szCs w:val="2"/>
        </w:rPr>
      </w:pPr>
      <w:r>
        <w:pict>
          <v:shape id="_x0000_s1117" type="#_x0000_t75" style="width:518pt;height:709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7"/>
        <w:widowControl w:val="0"/>
        <w:rPr>
          <w:sz w:val="2"/>
          <w:szCs w:val="2"/>
        </w:rPr>
      </w:pPr>
      <w:r>
        <w:pict>
          <v:shape id="_x0000_s1118" type="#_x0000_t75" style="width:518pt;height:709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15"/>
        <w:widowControl w:val="0"/>
        <w:rPr>
          <w:sz w:val="2"/>
          <w:szCs w:val="2"/>
        </w:rPr>
      </w:pPr>
      <w:r>
        <w:pict>
          <v:shape id="_x0000_s1119" type="#_x0000_t75" style="width:517pt;height:706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0" w:y="215"/>
        <w:widowControl w:val="0"/>
        <w:rPr>
          <w:sz w:val="2"/>
          <w:szCs w:val="2"/>
        </w:rPr>
      </w:pPr>
      <w:r>
        <w:pict>
          <v:shape id="_x0000_s1120" type="#_x0000_t75" style="width:513pt;height:706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93"/>
        <w:widowControl w:val="0"/>
        <w:rPr>
          <w:sz w:val="2"/>
          <w:szCs w:val="2"/>
        </w:rPr>
      </w:pPr>
      <w:r>
        <w:pict>
          <v:shape id="_x0000_s1121" type="#_x0000_t75" style="width:519pt;height:707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193"/>
        <w:widowControl w:val="0"/>
        <w:rPr>
          <w:sz w:val="2"/>
          <w:szCs w:val="2"/>
        </w:rPr>
      </w:pPr>
      <w:r>
        <w:pict>
          <v:shape id="_x0000_s1122" type="#_x0000_t75" style="width:517pt;height:707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8" w:y="193"/>
        <w:widowControl w:val="0"/>
        <w:rPr>
          <w:sz w:val="2"/>
          <w:szCs w:val="2"/>
        </w:rPr>
      </w:pPr>
      <w:r>
        <w:pict>
          <v:shape id="_x0000_s1123" type="#_x0000_t75" style="width:516pt;height:707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217"/>
        <w:widowControl w:val="0"/>
        <w:rPr>
          <w:sz w:val="2"/>
          <w:szCs w:val="2"/>
        </w:rPr>
      </w:pPr>
      <w:r>
        <w:pict>
          <v:shape id="_x0000_s1124" type="#_x0000_t75" style="width:518pt;height:706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241"/>
        <w:widowControl w:val="0"/>
        <w:rPr>
          <w:sz w:val="2"/>
          <w:szCs w:val="2"/>
        </w:rPr>
      </w:pPr>
      <w:r>
        <w:pict>
          <v:shape id="_x0000_s1125" type="#_x0000_t75" style="width:517pt;height:705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241"/>
        <w:widowControl w:val="0"/>
        <w:rPr>
          <w:sz w:val="2"/>
          <w:szCs w:val="2"/>
        </w:rPr>
      </w:pPr>
      <w:r>
        <w:pict>
          <v:shape id="_x0000_s1126" type="#_x0000_t75" style="width:517pt;height:705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93"/>
        <w:widowControl w:val="0"/>
        <w:rPr>
          <w:sz w:val="2"/>
          <w:szCs w:val="2"/>
        </w:rPr>
      </w:pPr>
      <w:r>
        <w:pict>
          <v:shape id="_x0000_s1127" type="#_x0000_t75" style="width:518pt;height:707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69"/>
        <w:widowControl w:val="0"/>
        <w:rPr>
          <w:sz w:val="2"/>
          <w:szCs w:val="2"/>
        </w:rPr>
      </w:pPr>
      <w:r>
        <w:pict>
          <v:shape id="_x0000_s1128" type="#_x0000_t75" style="width:518pt;height:709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93"/>
        <w:widowControl w:val="0"/>
        <w:rPr>
          <w:sz w:val="2"/>
          <w:szCs w:val="2"/>
        </w:rPr>
      </w:pPr>
      <w:r>
        <w:pict>
          <v:shape id="_x0000_s1129" type="#_x0000_t75" style="width:519pt;height:707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193"/>
        <w:widowControl w:val="0"/>
        <w:rPr>
          <w:sz w:val="2"/>
          <w:szCs w:val="2"/>
        </w:rPr>
      </w:pPr>
      <w:r>
        <w:pict>
          <v:shape id="_x0000_s1130" type="#_x0000_t75" style="width:516pt;height:707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93"/>
        <w:widowControl w:val="0"/>
        <w:rPr>
          <w:sz w:val="2"/>
          <w:szCs w:val="2"/>
        </w:rPr>
      </w:pPr>
      <w:r>
        <w:pict>
          <v:shape id="_x0000_s1131" type="#_x0000_t75" style="width:517pt;height:707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93"/>
        <w:widowControl w:val="0"/>
        <w:rPr>
          <w:sz w:val="2"/>
          <w:szCs w:val="2"/>
        </w:rPr>
      </w:pPr>
      <w:r>
        <w:pict>
          <v:shape id="_x0000_s1132" type="#_x0000_t75" style="width:518pt;height:707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217"/>
        <w:widowControl w:val="0"/>
        <w:rPr>
          <w:sz w:val="2"/>
          <w:szCs w:val="2"/>
        </w:rPr>
      </w:pPr>
      <w:r>
        <w:pict>
          <v:shape id="_x0000_s1133" type="#_x0000_t75" style="width:516pt;height:706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217"/>
        <w:widowControl w:val="0"/>
        <w:rPr>
          <w:sz w:val="2"/>
          <w:szCs w:val="2"/>
        </w:rPr>
      </w:pPr>
      <w:r>
        <w:pict>
          <v:shape id="_x0000_s1134" type="#_x0000_t75" style="width:518pt;height:706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169"/>
        <w:widowControl w:val="0"/>
        <w:rPr>
          <w:sz w:val="2"/>
          <w:szCs w:val="2"/>
        </w:rPr>
      </w:pPr>
      <w:r>
        <w:pict>
          <v:shape id="_x0000_s1135" type="#_x0000_t75" style="width:516pt;height:709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93"/>
        <w:widowControl w:val="0"/>
        <w:rPr>
          <w:sz w:val="2"/>
          <w:szCs w:val="2"/>
        </w:rPr>
      </w:pPr>
      <w:r>
        <w:pict>
          <v:shape id="_x0000_s1136" type="#_x0000_t75" style="width:517pt;height:707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217"/>
        <w:widowControl w:val="0"/>
        <w:rPr>
          <w:sz w:val="2"/>
          <w:szCs w:val="2"/>
        </w:rPr>
      </w:pPr>
      <w:r>
        <w:pict>
          <v:shape id="_x0000_s1137" type="#_x0000_t75" style="width:518pt;height:706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93"/>
        <w:widowControl w:val="0"/>
        <w:rPr>
          <w:sz w:val="2"/>
          <w:szCs w:val="2"/>
        </w:rPr>
      </w:pPr>
      <w:r>
        <w:pict>
          <v:shape id="_x0000_s1138" type="#_x0000_t75" style="width:517pt;height:707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69"/>
        <w:widowControl w:val="0"/>
        <w:rPr>
          <w:sz w:val="2"/>
          <w:szCs w:val="2"/>
        </w:rPr>
      </w:pPr>
      <w:r>
        <w:pict>
          <v:shape id="_x0000_s1139" type="#_x0000_t75" style="width:519pt;height:709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93"/>
        <w:widowControl w:val="0"/>
        <w:rPr>
          <w:sz w:val="2"/>
          <w:szCs w:val="2"/>
        </w:rPr>
      </w:pPr>
      <w:r>
        <w:pict>
          <v:shape id="_x0000_s1140" type="#_x0000_t75" style="width:518pt;height:707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217"/>
        <w:widowControl w:val="0"/>
        <w:rPr>
          <w:sz w:val="2"/>
          <w:szCs w:val="2"/>
        </w:rPr>
      </w:pPr>
      <w:r>
        <w:pict>
          <v:shape id="_x0000_s1141" type="#_x0000_t75" style="width:517pt;height:706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2" w:y="265"/>
        <w:widowControl w:val="0"/>
        <w:rPr>
          <w:sz w:val="2"/>
          <w:szCs w:val="2"/>
        </w:rPr>
      </w:pPr>
      <w:r>
        <w:pict>
          <v:shape id="_x0000_s1142" type="#_x0000_t75" style="width:516pt;height:704pt;">
            <v:imagedata r:id="rId237" r:href="rId2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217"/>
        <w:widowControl w:val="0"/>
        <w:rPr>
          <w:sz w:val="2"/>
          <w:szCs w:val="2"/>
        </w:rPr>
      </w:pPr>
      <w:r>
        <w:pict>
          <v:shape id="_x0000_s1143" type="#_x0000_t75" style="width:517pt;height:706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2" w:y="217"/>
        <w:widowControl w:val="0"/>
        <w:rPr>
          <w:sz w:val="2"/>
          <w:szCs w:val="2"/>
        </w:rPr>
      </w:pPr>
      <w:r>
        <w:pict>
          <v:shape id="_x0000_s1144" type="#_x0000_t75" style="width:516pt;height:706pt;">
            <v:imagedata r:id="rId241" r:href="rId2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2" w:y="311"/>
        <w:widowControl w:val="0"/>
        <w:rPr>
          <w:sz w:val="2"/>
          <w:szCs w:val="2"/>
        </w:rPr>
      </w:pPr>
      <w:r>
        <w:pict>
          <v:shape id="_x0000_s1145" type="#_x0000_t75" style="width:516pt;height:701pt;">
            <v:imagedata r:id="rId243" r:href="rId2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2" w:y="265"/>
        <w:widowControl w:val="0"/>
        <w:rPr>
          <w:sz w:val="2"/>
          <w:szCs w:val="2"/>
        </w:rPr>
      </w:pPr>
      <w:r>
        <w:pict>
          <v:shape id="_x0000_s1146" type="#_x0000_t75" style="width:516pt;height:704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592" w:h="1448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93"/>
        <w:widowControl w:val="0"/>
        <w:rPr>
          <w:sz w:val="2"/>
          <w:szCs w:val="2"/>
        </w:rPr>
      </w:pPr>
      <w:r>
        <w:pict>
          <v:shape id="_x0000_s1147" type="#_x0000_t75" style="width:517pt;height:707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10592" w:h="14480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>
        <w:separator/>
      </w:r>
    </w:p>
  </w:footnote>
  <w:footnote w:id="1" w:type="continuationSeparator">
    <w:p>
      <w:r>
        <w:continuationSeparator/>
      </w:r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Relationship Id="rId233" Type="http://schemas.openxmlformats.org/officeDocument/2006/relationships/image" Target="media/image115.jpeg"/><Relationship Id="rId234" Type="http://schemas.openxmlformats.org/officeDocument/2006/relationships/image" Target="media/image115.jpeg" TargetMode="External"/><Relationship Id="rId235" Type="http://schemas.openxmlformats.org/officeDocument/2006/relationships/image" Target="media/image116.jpeg"/><Relationship Id="rId236" Type="http://schemas.openxmlformats.org/officeDocument/2006/relationships/image" Target="media/image116.jpeg" TargetMode="External"/><Relationship Id="rId237" Type="http://schemas.openxmlformats.org/officeDocument/2006/relationships/image" Target="media/image117.jpeg"/><Relationship Id="rId238" Type="http://schemas.openxmlformats.org/officeDocument/2006/relationships/image" Target="media/image117.jpeg" TargetMode="External"/><Relationship Id="rId239" Type="http://schemas.openxmlformats.org/officeDocument/2006/relationships/image" Target="media/image118.jpeg"/><Relationship Id="rId240" Type="http://schemas.openxmlformats.org/officeDocument/2006/relationships/image" Target="media/image118.jpeg" TargetMode="External"/><Relationship Id="rId241" Type="http://schemas.openxmlformats.org/officeDocument/2006/relationships/image" Target="media/image119.jpeg"/><Relationship Id="rId242" Type="http://schemas.openxmlformats.org/officeDocument/2006/relationships/image" Target="media/image119.jpeg" TargetMode="External"/><Relationship Id="rId243" Type="http://schemas.openxmlformats.org/officeDocument/2006/relationships/image" Target="media/image120.jpeg"/><Relationship Id="rId244" Type="http://schemas.openxmlformats.org/officeDocument/2006/relationships/image" Target="media/image120.jpeg" TargetMode="External"/><Relationship Id="rId245" Type="http://schemas.openxmlformats.org/officeDocument/2006/relationships/image" Target="media/image121.jpeg"/><Relationship Id="rId246" Type="http://schemas.openxmlformats.org/officeDocument/2006/relationships/image" Target="media/image121.jpeg" TargetMode="External"/><Relationship Id="rId247" Type="http://schemas.openxmlformats.org/officeDocument/2006/relationships/image" Target="media/image122.jpeg"/><Relationship Id="rId248" Type="http://schemas.openxmlformats.org/officeDocument/2006/relationships/image" Target="media/image122.jpeg" TargetMode="External"/></Relationships>
</file>