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18" w:y="16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4pt;height:69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186"/>
        <w:widowControl w:val="0"/>
        <w:rPr>
          <w:sz w:val="2"/>
          <w:szCs w:val="2"/>
        </w:rPr>
      </w:pPr>
      <w:r>
        <w:pict>
          <v:shape id="_x0000_s1027" type="#_x0000_t75" style="width:533pt;height:69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374"/>
        <w:widowControl w:val="0"/>
        <w:rPr>
          <w:sz w:val="2"/>
          <w:szCs w:val="2"/>
        </w:rPr>
      </w:pPr>
      <w:r>
        <w:pict>
          <v:shape id="_x0000_s1028" type="#_x0000_t75" style="width:533pt;height:68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6"/>
        <w:widowControl w:val="0"/>
        <w:rPr>
          <w:sz w:val="2"/>
          <w:szCs w:val="2"/>
        </w:rPr>
      </w:pPr>
      <w:r>
        <w:pict>
          <v:shape id="_x0000_s1029" type="#_x0000_t75" style="width:532pt;height:69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233"/>
        <w:widowControl w:val="0"/>
        <w:rPr>
          <w:sz w:val="2"/>
          <w:szCs w:val="2"/>
        </w:rPr>
      </w:pPr>
      <w:r>
        <w:pict>
          <v:shape id="_x0000_s1030" type="#_x0000_t75" style="width:533pt;height:68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6"/>
        <w:widowControl w:val="0"/>
        <w:rPr>
          <w:sz w:val="2"/>
          <w:szCs w:val="2"/>
        </w:rPr>
      </w:pPr>
      <w:r>
        <w:pict>
          <v:shape id="_x0000_s1031" type="#_x0000_t75" style="width:532pt;height:69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212"/>
        <w:widowControl w:val="0"/>
        <w:rPr>
          <w:sz w:val="2"/>
          <w:szCs w:val="2"/>
        </w:rPr>
      </w:pPr>
      <w:r>
        <w:pict>
          <v:shape id="_x0000_s1032" type="#_x0000_t75" style="width:530pt;height:69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212"/>
        <w:widowControl w:val="0"/>
        <w:rPr>
          <w:sz w:val="2"/>
          <w:szCs w:val="2"/>
        </w:rPr>
      </w:pPr>
      <w:r>
        <w:pict>
          <v:shape id="_x0000_s1033" type="#_x0000_t75" style="width:533pt;height:69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212"/>
        <w:widowControl w:val="0"/>
        <w:rPr>
          <w:sz w:val="2"/>
          <w:szCs w:val="2"/>
        </w:rPr>
      </w:pPr>
      <w:r>
        <w:pict>
          <v:shape id="_x0000_s1034" type="#_x0000_t75" style="width:533pt;height:69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165"/>
        <w:widowControl w:val="0"/>
        <w:rPr>
          <w:sz w:val="2"/>
          <w:szCs w:val="2"/>
        </w:rPr>
      </w:pPr>
      <w:r>
        <w:pict>
          <v:shape id="_x0000_s1035" type="#_x0000_t75" style="width:533pt;height:69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65"/>
        <w:widowControl w:val="0"/>
        <w:rPr>
          <w:sz w:val="2"/>
          <w:szCs w:val="2"/>
        </w:rPr>
      </w:pPr>
      <w:r>
        <w:pict>
          <v:shape id="_x0000_s1036" type="#_x0000_t75" style="width:530pt;height:69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86"/>
        <w:widowControl w:val="0"/>
        <w:rPr>
          <w:sz w:val="2"/>
          <w:szCs w:val="2"/>
        </w:rPr>
      </w:pPr>
      <w:r>
        <w:pict>
          <v:shape id="_x0000_s1037" type="#_x0000_t75" style="width:530pt;height:69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6"/>
        <w:widowControl w:val="0"/>
        <w:rPr>
          <w:sz w:val="2"/>
          <w:szCs w:val="2"/>
        </w:rPr>
      </w:pPr>
      <w:r>
        <w:pict>
          <v:shape id="_x0000_s1038" type="#_x0000_t75" style="width:532pt;height:69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12"/>
        <w:widowControl w:val="0"/>
        <w:rPr>
          <w:sz w:val="2"/>
          <w:szCs w:val="2"/>
        </w:rPr>
      </w:pPr>
      <w:r>
        <w:pict>
          <v:shape id="_x0000_s1039" type="#_x0000_t75" style="width:532pt;height:690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65"/>
        <w:widowControl w:val="0"/>
        <w:rPr>
          <w:sz w:val="2"/>
          <w:szCs w:val="2"/>
        </w:rPr>
      </w:pPr>
      <w:r>
        <w:pict>
          <v:shape id="_x0000_s1040" type="#_x0000_t75" style="width:530pt;height:69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12"/>
        <w:widowControl w:val="0"/>
        <w:rPr>
          <w:sz w:val="2"/>
          <w:szCs w:val="2"/>
        </w:rPr>
      </w:pPr>
      <w:r>
        <w:pict>
          <v:shape id="_x0000_s1041" type="#_x0000_t75" style="width:532pt;height:690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233"/>
        <w:widowControl w:val="0"/>
        <w:rPr>
          <w:sz w:val="2"/>
          <w:szCs w:val="2"/>
        </w:rPr>
      </w:pPr>
      <w:r>
        <w:pict>
          <v:shape id="_x0000_s1042" type="#_x0000_t75" style="width:533pt;height:68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12"/>
        <w:widowControl w:val="0"/>
        <w:rPr>
          <w:sz w:val="2"/>
          <w:szCs w:val="2"/>
        </w:rPr>
      </w:pPr>
      <w:r>
        <w:pict>
          <v:shape id="_x0000_s1043" type="#_x0000_t75" style="width:532pt;height:690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165"/>
        <w:widowControl w:val="0"/>
        <w:rPr>
          <w:sz w:val="2"/>
          <w:szCs w:val="2"/>
        </w:rPr>
      </w:pPr>
      <w:r>
        <w:pict>
          <v:shape id="_x0000_s1044" type="#_x0000_t75" style="width:533pt;height:693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186"/>
        <w:widowControl w:val="0"/>
        <w:rPr>
          <w:sz w:val="2"/>
          <w:szCs w:val="2"/>
        </w:rPr>
      </w:pPr>
      <w:r>
        <w:pict>
          <v:shape id="_x0000_s1045" type="#_x0000_t75" style="width:533pt;height:691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12"/>
        <w:widowControl w:val="0"/>
        <w:rPr>
          <w:sz w:val="2"/>
          <w:szCs w:val="2"/>
        </w:rPr>
      </w:pPr>
      <w:r>
        <w:pict>
          <v:shape id="_x0000_s1046" type="#_x0000_t75" style="width:532pt;height:690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212"/>
        <w:widowControl w:val="0"/>
        <w:rPr>
          <w:sz w:val="2"/>
          <w:szCs w:val="2"/>
        </w:rPr>
      </w:pPr>
      <w:r>
        <w:pict>
          <v:shape id="_x0000_s1047" type="#_x0000_t75" style="width:534pt;height:69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33"/>
        <w:widowControl w:val="0"/>
        <w:rPr>
          <w:sz w:val="2"/>
          <w:szCs w:val="2"/>
        </w:rPr>
      </w:pPr>
      <w:r>
        <w:pict>
          <v:shape id="_x0000_s1048" type="#_x0000_t75" style="width:532pt;height:689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65"/>
        <w:widowControl w:val="0"/>
        <w:rPr>
          <w:sz w:val="2"/>
          <w:szCs w:val="2"/>
        </w:rPr>
      </w:pPr>
      <w:r>
        <w:pict>
          <v:shape id="_x0000_s1049" type="#_x0000_t75" style="width:532pt;height:693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6"/>
        <w:widowControl w:val="0"/>
        <w:rPr>
          <w:sz w:val="2"/>
          <w:szCs w:val="2"/>
        </w:rPr>
      </w:pPr>
      <w:r>
        <w:pict>
          <v:shape id="_x0000_s1050" type="#_x0000_t75" style="width:533pt;height:691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40"/>
        <w:widowControl w:val="0"/>
        <w:rPr>
          <w:sz w:val="2"/>
          <w:szCs w:val="2"/>
        </w:rPr>
      </w:pPr>
      <w:r>
        <w:pict>
          <v:shape id="_x0000_s1051" type="#_x0000_t75" style="width:530pt;height:69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6"/>
        <w:widowControl w:val="0"/>
        <w:rPr>
          <w:sz w:val="2"/>
          <w:szCs w:val="2"/>
        </w:rPr>
      </w:pPr>
      <w:r>
        <w:pict>
          <v:shape id="_x0000_s1052" type="#_x0000_t75" style="width:530pt;height:691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12"/>
        <w:widowControl w:val="0"/>
        <w:rPr>
          <w:sz w:val="2"/>
          <w:szCs w:val="2"/>
        </w:rPr>
      </w:pPr>
      <w:r>
        <w:pict>
          <v:shape id="_x0000_s1053" type="#_x0000_t75" style="width:533pt;height:690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65"/>
        <w:widowControl w:val="0"/>
        <w:rPr>
          <w:sz w:val="2"/>
          <w:szCs w:val="2"/>
        </w:rPr>
      </w:pPr>
      <w:r>
        <w:pict>
          <v:shape id="_x0000_s1054" type="#_x0000_t75" style="width:533pt;height:693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12"/>
        <w:widowControl w:val="0"/>
        <w:rPr>
          <w:sz w:val="2"/>
          <w:szCs w:val="2"/>
        </w:rPr>
      </w:pPr>
      <w:r>
        <w:pict>
          <v:shape id="_x0000_s1055" type="#_x0000_t75" style="width:532pt;height:690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33"/>
        <w:widowControl w:val="0"/>
        <w:rPr>
          <w:sz w:val="2"/>
          <w:szCs w:val="2"/>
        </w:rPr>
      </w:pPr>
      <w:r>
        <w:pict>
          <v:shape id="_x0000_s1056" type="#_x0000_t75" style="width:533pt;height:689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12"/>
        <w:widowControl w:val="0"/>
        <w:rPr>
          <w:sz w:val="2"/>
          <w:szCs w:val="2"/>
        </w:rPr>
      </w:pPr>
      <w:r>
        <w:pict>
          <v:shape id="_x0000_s1057" type="#_x0000_t75" style="width:532pt;height:690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12"/>
        <w:widowControl w:val="0"/>
        <w:rPr>
          <w:sz w:val="2"/>
          <w:szCs w:val="2"/>
        </w:rPr>
      </w:pPr>
      <w:r>
        <w:pict>
          <v:shape id="_x0000_s1058" type="#_x0000_t75" style="width:530pt;height:690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6"/>
        <w:widowControl w:val="0"/>
        <w:rPr>
          <w:sz w:val="2"/>
          <w:szCs w:val="2"/>
        </w:rPr>
      </w:pPr>
      <w:r>
        <w:pict>
          <v:shape id="_x0000_s1059" type="#_x0000_t75" style="width:532pt;height:691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6"/>
        <w:widowControl w:val="0"/>
        <w:rPr>
          <w:sz w:val="2"/>
          <w:szCs w:val="2"/>
        </w:rPr>
      </w:pPr>
      <w:r>
        <w:pict>
          <v:shape id="_x0000_s1060" type="#_x0000_t75" style="width:533pt;height:691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6"/>
        <w:widowControl w:val="0"/>
        <w:rPr>
          <w:sz w:val="2"/>
          <w:szCs w:val="2"/>
        </w:rPr>
      </w:pPr>
      <w:r>
        <w:pict>
          <v:shape id="_x0000_s1061" type="#_x0000_t75" style="width:532pt;height:691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6"/>
        <w:widowControl w:val="0"/>
        <w:rPr>
          <w:sz w:val="2"/>
          <w:szCs w:val="2"/>
        </w:rPr>
      </w:pPr>
      <w:r>
        <w:pict>
          <v:shape id="_x0000_s1062" type="#_x0000_t75" style="width:532pt;height:691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33"/>
        <w:widowControl w:val="0"/>
        <w:rPr>
          <w:sz w:val="2"/>
          <w:szCs w:val="2"/>
        </w:rPr>
      </w:pPr>
      <w:r>
        <w:pict>
          <v:shape id="_x0000_s1063" type="#_x0000_t75" style="width:532pt;height:689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6"/>
        <w:widowControl w:val="0"/>
        <w:rPr>
          <w:sz w:val="2"/>
          <w:szCs w:val="2"/>
        </w:rPr>
      </w:pPr>
      <w:r>
        <w:pict>
          <v:shape id="_x0000_s1064" type="#_x0000_t75" style="width:530pt;height:691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6"/>
        <w:widowControl w:val="0"/>
        <w:rPr>
          <w:sz w:val="2"/>
          <w:szCs w:val="2"/>
        </w:rPr>
      </w:pPr>
      <w:r>
        <w:pict>
          <v:shape id="_x0000_s1065" type="#_x0000_t75" style="width:532pt;height:691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12"/>
        <w:widowControl w:val="0"/>
        <w:rPr>
          <w:sz w:val="2"/>
          <w:szCs w:val="2"/>
        </w:rPr>
      </w:pPr>
      <w:r>
        <w:pict>
          <v:shape id="_x0000_s1066" type="#_x0000_t75" style="width:530pt;height:690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233"/>
        <w:widowControl w:val="0"/>
        <w:rPr>
          <w:sz w:val="2"/>
          <w:szCs w:val="2"/>
        </w:rPr>
      </w:pPr>
      <w:r>
        <w:pict>
          <v:shape id="_x0000_s1067" type="#_x0000_t75" style="width:529pt;height:689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258"/>
        <w:widowControl w:val="0"/>
        <w:rPr>
          <w:sz w:val="2"/>
          <w:szCs w:val="2"/>
        </w:rPr>
      </w:pPr>
      <w:r>
        <w:pict>
          <v:shape id="_x0000_s1068" type="#_x0000_t75" style="width:529pt;height:688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58"/>
        <w:widowControl w:val="0"/>
        <w:rPr>
          <w:sz w:val="2"/>
          <w:szCs w:val="2"/>
        </w:rPr>
      </w:pPr>
      <w:r>
        <w:pict>
          <v:shape id="_x0000_s1069" type="#_x0000_t75" style="width:528pt;height:688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6"/>
        <w:widowControl w:val="0"/>
        <w:rPr>
          <w:sz w:val="2"/>
          <w:szCs w:val="2"/>
        </w:rPr>
      </w:pPr>
      <w:r>
        <w:pict>
          <v:shape id="_x0000_s1070" type="#_x0000_t75" style="width:533pt;height:691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65"/>
        <w:widowControl w:val="0"/>
        <w:rPr>
          <w:sz w:val="2"/>
          <w:szCs w:val="2"/>
        </w:rPr>
      </w:pPr>
      <w:r>
        <w:pict>
          <v:shape id="_x0000_s1071" type="#_x0000_t75" style="width:533pt;height:693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12"/>
        <w:widowControl w:val="0"/>
        <w:rPr>
          <w:sz w:val="2"/>
          <w:szCs w:val="2"/>
        </w:rPr>
      </w:pPr>
      <w:r>
        <w:pict>
          <v:shape id="_x0000_s1072" type="#_x0000_t75" style="width:530pt;height:690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65"/>
        <w:widowControl w:val="0"/>
        <w:rPr>
          <w:sz w:val="2"/>
          <w:szCs w:val="2"/>
        </w:rPr>
      </w:pPr>
      <w:r>
        <w:pict>
          <v:shape id="_x0000_s1073" type="#_x0000_t75" style="width:533pt;height:693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186"/>
        <w:widowControl w:val="0"/>
        <w:rPr>
          <w:sz w:val="2"/>
          <w:szCs w:val="2"/>
        </w:rPr>
      </w:pPr>
      <w:r>
        <w:pict>
          <v:shape id="_x0000_s1074" type="#_x0000_t75" style="width:529pt;height:691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33"/>
        <w:widowControl w:val="0"/>
        <w:rPr>
          <w:sz w:val="2"/>
          <w:szCs w:val="2"/>
        </w:rPr>
      </w:pPr>
      <w:r>
        <w:pict>
          <v:shape id="_x0000_s1075" type="#_x0000_t75" style="width:533pt;height:689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6"/>
        <w:widowControl w:val="0"/>
        <w:rPr>
          <w:sz w:val="2"/>
          <w:szCs w:val="2"/>
        </w:rPr>
      </w:pPr>
      <w:r>
        <w:pict>
          <v:shape id="_x0000_s1076" type="#_x0000_t75" style="width:532pt;height:691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280"/>
        <w:widowControl w:val="0"/>
        <w:rPr>
          <w:sz w:val="2"/>
          <w:szCs w:val="2"/>
        </w:rPr>
      </w:pPr>
      <w:r>
        <w:pict>
          <v:shape id="_x0000_s1077" type="#_x0000_t75" style="width:529pt;height:687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233"/>
        <w:widowControl w:val="0"/>
        <w:rPr>
          <w:sz w:val="2"/>
          <w:szCs w:val="2"/>
        </w:rPr>
      </w:pPr>
      <w:r>
        <w:pict>
          <v:shape id="_x0000_s1078" type="#_x0000_t75" style="width:529pt;height:689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12"/>
        <w:widowControl w:val="0"/>
        <w:rPr>
          <w:sz w:val="2"/>
          <w:szCs w:val="2"/>
        </w:rPr>
      </w:pPr>
      <w:r>
        <w:pict>
          <v:shape id="_x0000_s1079" type="#_x0000_t75" style="width:530pt;height:690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258"/>
        <w:widowControl w:val="0"/>
        <w:rPr>
          <w:sz w:val="2"/>
          <w:szCs w:val="2"/>
        </w:rPr>
      </w:pPr>
      <w:r>
        <w:pict>
          <v:shape id="_x0000_s1080" type="#_x0000_t75" style="width:529pt;height:688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33"/>
        <w:widowControl w:val="0"/>
        <w:rPr>
          <w:sz w:val="2"/>
          <w:szCs w:val="2"/>
        </w:rPr>
      </w:pPr>
      <w:r>
        <w:pict>
          <v:shape id="_x0000_s1081" type="#_x0000_t75" style="width:532pt;height:689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212"/>
        <w:widowControl w:val="0"/>
        <w:rPr>
          <w:sz w:val="2"/>
          <w:szCs w:val="2"/>
        </w:rPr>
      </w:pPr>
      <w:r>
        <w:pict>
          <v:shape id="_x0000_s1082" type="#_x0000_t75" style="width:533pt;height:690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86"/>
        <w:widowControl w:val="0"/>
        <w:rPr>
          <w:sz w:val="2"/>
          <w:szCs w:val="2"/>
        </w:rPr>
      </w:pPr>
      <w:r>
        <w:pict>
          <v:shape id="_x0000_s1083" type="#_x0000_t75" style="width:528pt;height:691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6"/>
        <w:widowControl w:val="0"/>
        <w:rPr>
          <w:sz w:val="2"/>
          <w:szCs w:val="2"/>
        </w:rPr>
      </w:pPr>
      <w:r>
        <w:pict>
          <v:shape id="_x0000_s1084" type="#_x0000_t75" style="width:530pt;height:691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12"/>
        <w:widowControl w:val="0"/>
        <w:rPr>
          <w:sz w:val="2"/>
          <w:szCs w:val="2"/>
        </w:rPr>
      </w:pPr>
      <w:r>
        <w:pict>
          <v:shape id="_x0000_s1085" type="#_x0000_t75" style="width:532pt;height:690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6"/>
        <w:widowControl w:val="0"/>
        <w:rPr>
          <w:sz w:val="2"/>
          <w:szCs w:val="2"/>
        </w:rPr>
      </w:pPr>
      <w:r>
        <w:pict>
          <v:shape id="_x0000_s1086" type="#_x0000_t75" style="width:532pt;height:691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12"/>
        <w:widowControl w:val="0"/>
        <w:rPr>
          <w:sz w:val="2"/>
          <w:szCs w:val="2"/>
        </w:rPr>
      </w:pPr>
      <w:r>
        <w:pict>
          <v:shape id="_x0000_s1087" type="#_x0000_t75" style="width:532pt;height:690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895" w:h="1415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33"/>
        <w:widowControl w:val="0"/>
        <w:rPr>
          <w:sz w:val="2"/>
          <w:szCs w:val="2"/>
        </w:rPr>
      </w:pPr>
      <w:r>
        <w:pict>
          <v:shape id="_x0000_s1088" type="#_x0000_t75" style="width:532pt;height:689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895" w:h="1415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/Relationships>
</file>